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287" w:rsidRPr="00A2069F" w:rsidRDefault="00691287" w:rsidP="00691287">
      <w:pPr>
        <w:spacing w:after="0" w:line="480" w:lineRule="auto"/>
        <w:rPr>
          <w:rFonts w:ascii="Times New Roman" w:hAnsi="Times New Roman" w:cs="Times New Roman"/>
          <w:b/>
          <w:sz w:val="24"/>
          <w:szCs w:val="24"/>
        </w:rPr>
      </w:pPr>
      <w:r w:rsidRPr="00A2069F">
        <w:rPr>
          <w:rFonts w:ascii="Times New Roman" w:hAnsi="Times New Roman" w:cs="Times New Roman"/>
          <w:b/>
          <w:sz w:val="24"/>
          <w:szCs w:val="24"/>
        </w:rPr>
        <w:t>Blackboard Discussion 1: The challenge of health care delivery and health policy</w:t>
      </w:r>
    </w:p>
    <w:p w:rsidR="00691287" w:rsidRPr="00A2069F" w:rsidRDefault="00691287" w:rsidP="00691287">
      <w:pPr>
        <w:spacing w:after="0" w:line="480" w:lineRule="auto"/>
        <w:ind w:firstLine="720"/>
        <w:rPr>
          <w:rFonts w:ascii="Times New Roman" w:hAnsi="Times New Roman" w:cs="Times New Roman"/>
          <w:sz w:val="24"/>
          <w:szCs w:val="24"/>
        </w:rPr>
      </w:pPr>
      <w:r w:rsidRPr="00A2069F">
        <w:rPr>
          <w:rFonts w:ascii="Times New Roman" w:hAnsi="Times New Roman" w:cs="Times New Roman"/>
          <w:sz w:val="24"/>
          <w:szCs w:val="24"/>
        </w:rPr>
        <w:t>The enactment of the Patient Protection and Affordable Care Act of 2010 (ACA) was expected to improve health care delivery through increased insurance coverage and quality health care services. Health is important to Americans because American society is built on the idea that society should promote opportunity for “life, liberty, and the pursuit of happiness” (</w:t>
      </w:r>
      <w:proofErr w:type="spellStart"/>
      <w:r w:rsidRPr="00A2069F">
        <w:rPr>
          <w:rFonts w:ascii="Times New Roman" w:hAnsi="Times New Roman" w:cs="Times New Roman"/>
          <w:sz w:val="24"/>
          <w:szCs w:val="24"/>
        </w:rPr>
        <w:t>Knickman</w:t>
      </w:r>
      <w:proofErr w:type="spellEnd"/>
      <w:r w:rsidR="00836B12">
        <w:rPr>
          <w:rFonts w:ascii="Times New Roman" w:hAnsi="Times New Roman" w:cs="Times New Roman"/>
          <w:sz w:val="24"/>
          <w:szCs w:val="24"/>
        </w:rPr>
        <w:t xml:space="preserve"> </w:t>
      </w:r>
      <w:r w:rsidRPr="00A2069F">
        <w:rPr>
          <w:rFonts w:ascii="Times New Roman" w:hAnsi="Times New Roman" w:cs="Times New Roman"/>
          <w:sz w:val="24"/>
          <w:szCs w:val="24"/>
        </w:rPr>
        <w:t>&amp;</w:t>
      </w:r>
      <w:r w:rsidR="00836B12">
        <w:rPr>
          <w:rFonts w:ascii="Times New Roman" w:hAnsi="Times New Roman" w:cs="Times New Roman"/>
          <w:sz w:val="24"/>
          <w:szCs w:val="24"/>
        </w:rPr>
        <w:t xml:space="preserve">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2019, p. 5). However, this idea has not been realized and may not be attained with the current health care crisis and status. The American health care system is characterized by entrepreneurial attitude and yet less than 20% of the economic resources are devoted to medical care and health promotion (</w:t>
      </w:r>
      <w:proofErr w:type="spellStart"/>
      <w:r w:rsidRPr="00A2069F">
        <w:rPr>
          <w:rFonts w:ascii="Times New Roman" w:hAnsi="Times New Roman" w:cs="Times New Roman"/>
          <w:sz w:val="24"/>
          <w:szCs w:val="24"/>
        </w:rPr>
        <w:t>Knickman</w:t>
      </w:r>
      <w:proofErr w:type="spellEnd"/>
      <w:r w:rsidR="00836B12">
        <w:rPr>
          <w:rFonts w:ascii="Times New Roman" w:hAnsi="Times New Roman" w:cs="Times New Roman"/>
          <w:sz w:val="24"/>
          <w:szCs w:val="24"/>
        </w:rPr>
        <w:t xml:space="preserve"> </w:t>
      </w:r>
      <w:r w:rsidRPr="00A2069F">
        <w:rPr>
          <w:rFonts w:ascii="Times New Roman" w:hAnsi="Times New Roman" w:cs="Times New Roman"/>
          <w:sz w:val="24"/>
          <w:szCs w:val="24"/>
        </w:rPr>
        <w:t>&amp;</w:t>
      </w:r>
      <w:r w:rsidR="00836B12">
        <w:rPr>
          <w:rFonts w:ascii="Times New Roman" w:hAnsi="Times New Roman" w:cs="Times New Roman"/>
          <w:sz w:val="24"/>
          <w:szCs w:val="24"/>
        </w:rPr>
        <w:t xml:space="preserve">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2019). The American medical industry has been enterprised as business people continue to trade with the health and lives of many Americans who cannot afford the care services due to the high cost of treatment and medicine. Some other defining characteristics of the American health system include an emphasis on organizations in delivering care, tensions between the free market and governmental control, the emergence of new medical technologies, and a dysfunctional payment system.</w:t>
      </w:r>
    </w:p>
    <w:p w:rsidR="00691287" w:rsidRPr="00A2069F" w:rsidRDefault="00691287" w:rsidP="00691287">
      <w:pPr>
        <w:spacing w:after="0" w:line="480" w:lineRule="auto"/>
        <w:ind w:firstLine="720"/>
        <w:rPr>
          <w:rFonts w:ascii="Times New Roman" w:hAnsi="Times New Roman" w:cs="Times New Roman"/>
          <w:sz w:val="24"/>
          <w:szCs w:val="24"/>
        </w:rPr>
      </w:pPr>
      <w:r w:rsidRPr="00A2069F">
        <w:rPr>
          <w:rFonts w:ascii="Times New Roman" w:hAnsi="Times New Roman" w:cs="Times New Roman"/>
          <w:sz w:val="24"/>
          <w:szCs w:val="24"/>
        </w:rPr>
        <w:t>Some of the challenges or issues of concern in the American health system include the inability to improve quality care, improve access and coverage, inculcating a healthy behavior among Americans, improving the public health system, enhancing coordination and transparency, and inability to address the inequalities in access of health care services. These problems can be addressed if all the stakeholders would work together. Some of the stakeholders include consumers (patients), care providers or health professionals, insurers, and public policymakers.</w:t>
      </w:r>
    </w:p>
    <w:p w:rsidR="00691287" w:rsidRDefault="00691287" w:rsidP="00691287">
      <w:pPr>
        <w:spacing w:after="0" w:line="480" w:lineRule="auto"/>
        <w:ind w:left="720" w:hanging="720"/>
        <w:jc w:val="center"/>
        <w:rPr>
          <w:rFonts w:ascii="Times New Roman" w:hAnsi="Times New Roman" w:cs="Times New Roman"/>
          <w:sz w:val="24"/>
          <w:szCs w:val="24"/>
        </w:rPr>
      </w:pPr>
    </w:p>
    <w:p w:rsidR="00691287" w:rsidRDefault="00691287" w:rsidP="00691287">
      <w:pPr>
        <w:spacing w:after="0" w:line="480" w:lineRule="auto"/>
        <w:ind w:left="720" w:hanging="720"/>
        <w:jc w:val="center"/>
        <w:rPr>
          <w:rFonts w:ascii="Times New Roman" w:hAnsi="Times New Roman" w:cs="Times New Roman"/>
          <w:sz w:val="24"/>
          <w:szCs w:val="24"/>
        </w:rPr>
      </w:pPr>
    </w:p>
    <w:p w:rsidR="00836B12" w:rsidRDefault="00836B12" w:rsidP="00691287">
      <w:pPr>
        <w:spacing w:after="0" w:line="480" w:lineRule="auto"/>
        <w:ind w:left="720" w:hanging="720"/>
        <w:jc w:val="center"/>
        <w:rPr>
          <w:rFonts w:ascii="Times New Roman" w:hAnsi="Times New Roman" w:cs="Times New Roman"/>
          <w:sz w:val="24"/>
          <w:szCs w:val="24"/>
        </w:rPr>
      </w:pPr>
      <w:bookmarkStart w:id="0" w:name="_GoBack"/>
      <w:bookmarkEnd w:id="0"/>
    </w:p>
    <w:p w:rsidR="00691287" w:rsidRPr="00A2069F" w:rsidRDefault="00691287" w:rsidP="00691287">
      <w:pPr>
        <w:spacing w:after="0" w:line="480" w:lineRule="auto"/>
        <w:ind w:left="720" w:hanging="720"/>
        <w:jc w:val="center"/>
        <w:rPr>
          <w:rFonts w:ascii="Times New Roman" w:hAnsi="Times New Roman" w:cs="Times New Roman"/>
          <w:sz w:val="24"/>
          <w:szCs w:val="24"/>
        </w:rPr>
      </w:pPr>
      <w:r w:rsidRPr="00A2069F">
        <w:rPr>
          <w:rFonts w:ascii="Times New Roman" w:hAnsi="Times New Roman" w:cs="Times New Roman"/>
          <w:sz w:val="24"/>
          <w:szCs w:val="24"/>
        </w:rPr>
        <w:t>Reference</w:t>
      </w:r>
    </w:p>
    <w:p w:rsidR="00691287" w:rsidRPr="00A2069F" w:rsidRDefault="00691287" w:rsidP="00691287">
      <w:pPr>
        <w:spacing w:after="0" w:line="480" w:lineRule="auto"/>
        <w:ind w:left="720" w:hanging="720"/>
        <w:rPr>
          <w:rFonts w:ascii="Times New Roman" w:hAnsi="Times New Roman" w:cs="Times New Roman"/>
          <w:sz w:val="24"/>
          <w:szCs w:val="24"/>
        </w:rPr>
      </w:pPr>
      <w:proofErr w:type="spellStart"/>
      <w:r w:rsidRPr="00A2069F">
        <w:rPr>
          <w:rFonts w:ascii="Times New Roman" w:hAnsi="Times New Roman" w:cs="Times New Roman"/>
          <w:color w:val="222222"/>
          <w:sz w:val="24"/>
          <w:szCs w:val="24"/>
          <w:shd w:val="clear" w:color="auto" w:fill="FFFFFF"/>
        </w:rPr>
        <w:t>Knickman</w:t>
      </w:r>
      <w:proofErr w:type="spellEnd"/>
      <w:r w:rsidRPr="00A2069F">
        <w:rPr>
          <w:rFonts w:ascii="Times New Roman" w:hAnsi="Times New Roman" w:cs="Times New Roman"/>
          <w:color w:val="222222"/>
          <w:sz w:val="24"/>
          <w:szCs w:val="24"/>
          <w:shd w:val="clear" w:color="auto" w:fill="FFFFFF"/>
        </w:rPr>
        <w:t>, J. R., &amp;</w:t>
      </w:r>
      <w:proofErr w:type="spellStart"/>
      <w:r w:rsidRPr="00A2069F">
        <w:rPr>
          <w:rFonts w:ascii="Times New Roman" w:hAnsi="Times New Roman" w:cs="Times New Roman"/>
          <w:color w:val="222222"/>
          <w:sz w:val="24"/>
          <w:szCs w:val="24"/>
          <w:shd w:val="clear" w:color="auto" w:fill="FFFFFF"/>
        </w:rPr>
        <w:t>Elbel</w:t>
      </w:r>
      <w:proofErr w:type="spellEnd"/>
      <w:r w:rsidRPr="00A2069F">
        <w:rPr>
          <w:rFonts w:ascii="Times New Roman" w:hAnsi="Times New Roman" w:cs="Times New Roman"/>
          <w:color w:val="222222"/>
          <w:sz w:val="24"/>
          <w:szCs w:val="24"/>
          <w:shd w:val="clear" w:color="auto" w:fill="FFFFFF"/>
        </w:rPr>
        <w:t>, B. (Eds.).(2019). </w:t>
      </w:r>
      <w:r w:rsidRPr="00A2069F">
        <w:rPr>
          <w:rFonts w:ascii="Times New Roman" w:hAnsi="Times New Roman" w:cs="Times New Roman"/>
          <w:i/>
          <w:iCs/>
          <w:color w:val="222222"/>
          <w:sz w:val="24"/>
          <w:szCs w:val="24"/>
          <w:shd w:val="clear" w:color="auto" w:fill="FFFFFF"/>
        </w:rPr>
        <w:t xml:space="preserve">Jonas and </w:t>
      </w:r>
      <w:proofErr w:type="spellStart"/>
      <w:r w:rsidRPr="00A2069F">
        <w:rPr>
          <w:rFonts w:ascii="Times New Roman" w:hAnsi="Times New Roman" w:cs="Times New Roman"/>
          <w:i/>
          <w:iCs/>
          <w:color w:val="222222"/>
          <w:sz w:val="24"/>
          <w:szCs w:val="24"/>
          <w:shd w:val="clear" w:color="auto" w:fill="FFFFFF"/>
        </w:rPr>
        <w:t>Kovner's</w:t>
      </w:r>
      <w:proofErr w:type="spellEnd"/>
      <w:r w:rsidRPr="00A2069F">
        <w:rPr>
          <w:rFonts w:ascii="Times New Roman" w:hAnsi="Times New Roman" w:cs="Times New Roman"/>
          <w:i/>
          <w:iCs/>
          <w:color w:val="222222"/>
          <w:sz w:val="24"/>
          <w:szCs w:val="24"/>
          <w:shd w:val="clear" w:color="auto" w:fill="FFFFFF"/>
        </w:rPr>
        <w:t xml:space="preserve"> health care delivery in the United States</w:t>
      </w:r>
      <w:r w:rsidRPr="00A2069F">
        <w:rPr>
          <w:rFonts w:ascii="Times New Roman" w:hAnsi="Times New Roman" w:cs="Times New Roman"/>
          <w:color w:val="222222"/>
          <w:sz w:val="24"/>
          <w:szCs w:val="24"/>
          <w:shd w:val="clear" w:color="auto" w:fill="FFFFFF"/>
        </w:rPr>
        <w:t>. Springer Publishing Company.</w:t>
      </w:r>
    </w:p>
    <w:p w:rsidR="00691287" w:rsidRPr="00A2069F" w:rsidRDefault="00691287" w:rsidP="00691287">
      <w:pPr>
        <w:spacing w:after="0" w:line="480" w:lineRule="auto"/>
        <w:rPr>
          <w:rFonts w:ascii="Times New Roman" w:hAnsi="Times New Roman" w:cs="Times New Roman"/>
          <w:sz w:val="24"/>
          <w:szCs w:val="24"/>
        </w:rPr>
      </w:pPr>
    </w:p>
    <w:p w:rsidR="003726E6" w:rsidRDefault="003726E6"/>
    <w:sectPr w:rsidR="003726E6" w:rsidSect="00E213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691287"/>
    <w:rsid w:val="003726E6"/>
    <w:rsid w:val="00691287"/>
    <w:rsid w:val="00836B12"/>
    <w:rsid w:val="00E213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2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2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1680</Characters>
  <Application>Microsoft Office Word</Application>
  <DocSecurity>0</DocSecurity>
  <Lines>14</Lines>
  <Paragraphs>3</Paragraphs>
  <ScaleCrop>false</ScaleCrop>
  <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2021-01-25T11:32:00Z</dcterms:created>
  <dcterms:modified xsi:type="dcterms:W3CDTF">2021-01-25T11:32:00Z</dcterms:modified>
</cp:coreProperties>
</file>